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B" w:rsidRDefault="003C72E1">
      <w:pPr>
        <w:pStyle w:val="a0"/>
        <w:ind w:firstLineChars="0" w:firstLine="0"/>
        <w:jc w:val="left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附件2</w:t>
      </w:r>
    </w:p>
    <w:p w:rsidR="005F0D3B" w:rsidRDefault="003C72E1">
      <w:pPr>
        <w:pStyle w:val="a0"/>
        <w:ind w:firstLineChars="0" w:firstLine="0"/>
        <w:jc w:val="center"/>
        <w:rPr>
          <w:rFonts w:ascii="仿宋_GB2312" w:eastAsia="仿宋_GB2312" w:hAnsi="仿宋_GB2312" w:cs="仿宋_GB2312"/>
          <w:b/>
          <w:bCs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Cs w:val="30"/>
        </w:rPr>
        <w:t>建筑起重机械安装（拆卸）作业安全条件审核表</w:t>
      </w:r>
    </w:p>
    <w:tbl>
      <w:tblPr>
        <w:tblStyle w:val="a8"/>
        <w:tblW w:w="8913" w:type="dxa"/>
        <w:tblLayout w:type="fixed"/>
        <w:tblLook w:val="04A0"/>
      </w:tblPr>
      <w:tblGrid>
        <w:gridCol w:w="751"/>
        <w:gridCol w:w="745"/>
        <w:gridCol w:w="1901"/>
        <w:gridCol w:w="2418"/>
        <w:gridCol w:w="134"/>
        <w:gridCol w:w="1477"/>
        <w:gridCol w:w="1487"/>
      </w:tblGrid>
      <w:tr w:rsidR="005F0D3B" w:rsidTr="00FD24E5">
        <w:trPr>
          <w:trHeight w:val="329"/>
        </w:trPr>
        <w:tc>
          <w:tcPr>
            <w:tcW w:w="1496" w:type="dxa"/>
            <w:gridSpan w:val="2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工程名称</w:t>
            </w:r>
          </w:p>
        </w:tc>
        <w:tc>
          <w:tcPr>
            <w:tcW w:w="1901" w:type="dxa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总承包单位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 w:rsidTr="00FD24E5">
        <w:tc>
          <w:tcPr>
            <w:tcW w:w="1496" w:type="dxa"/>
            <w:gridSpan w:val="2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安装单位</w:t>
            </w:r>
          </w:p>
        </w:tc>
        <w:tc>
          <w:tcPr>
            <w:tcW w:w="1901" w:type="dxa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监理单位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 w:rsidTr="00FD24E5">
        <w:tc>
          <w:tcPr>
            <w:tcW w:w="1496" w:type="dxa"/>
            <w:gridSpan w:val="2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规格型号</w:t>
            </w:r>
          </w:p>
        </w:tc>
        <w:tc>
          <w:tcPr>
            <w:tcW w:w="1901" w:type="dxa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自编号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 w:rsidTr="00FD24E5">
        <w:tc>
          <w:tcPr>
            <w:tcW w:w="1496" w:type="dxa"/>
            <w:gridSpan w:val="2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安装高度</w:t>
            </w:r>
          </w:p>
        </w:tc>
        <w:tc>
          <w:tcPr>
            <w:tcW w:w="1901" w:type="dxa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米</w:t>
            </w:r>
          </w:p>
        </w:tc>
        <w:tc>
          <w:tcPr>
            <w:tcW w:w="2418" w:type="dxa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作业时间</w:t>
            </w:r>
          </w:p>
        </w:tc>
        <w:tc>
          <w:tcPr>
            <w:tcW w:w="3098" w:type="dxa"/>
            <w:gridSpan w:val="3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年   月   日     午</w:t>
            </w: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安全条件审核内容</w:t>
            </w:r>
          </w:p>
        </w:tc>
        <w:tc>
          <w:tcPr>
            <w:tcW w:w="3098" w:type="dxa"/>
            <w:gridSpan w:val="3"/>
            <w:vAlign w:val="center"/>
          </w:tcPr>
          <w:p w:rsidR="005F0D3B" w:rsidRDefault="003C72E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审核确认情况</w:t>
            </w: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建筑起重机械的产权资料，机械制造许可证、产品合格证、产权备案证、安装使用说明书等应齐全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安装拆卸单位的资质和等级必须符合要求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总承包单位与安装拆卸单位应签订安装拆卸合同及安全协议书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建筑起重机械安装（拆卸）前应按规定办理安装（拆卸）告知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建筑起重机械安装前，应编制专项基础方案，并验收合格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建筑起重机械安装拆卸专项施工方案应按照规定编制、审核及审批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应编制安装拆卸应急预案，建立应急救援工作体系，配备应急救援物资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天气情况是否满足建筑起重机械安装（拆卸）作业要求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检查起重机械机械液压系统、运转系统是否正常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检查起重机械机械主要结构件可追溯性编码表是否符合要求 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辅助起重机械（汽车吊）是否具有合格检测报告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rPr>
                <w:rFonts w:ascii="仿宋" w:eastAsia="仿宋" w:hAnsi="仿宋" w:cs="仿宋"/>
              </w:rPr>
            </w:pP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辅助起重机械（汽车吊）司机、指挥人员持证是否满足要求</w:t>
            </w:r>
          </w:p>
        </w:tc>
        <w:tc>
          <w:tcPr>
            <w:tcW w:w="3098" w:type="dxa"/>
            <w:gridSpan w:val="3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司机：</w:t>
            </w:r>
          </w:p>
          <w:p w:rsidR="005F0D3B" w:rsidRDefault="003C72E1">
            <w:r>
              <w:rPr>
                <w:rFonts w:ascii="仿宋" w:eastAsia="仿宋" w:hAnsi="仿宋" w:cs="仿宋" w:hint="eastAsia"/>
              </w:rPr>
              <w:t>指挥：</w:t>
            </w: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安装单位技术人员、安全人员是否到位</w:t>
            </w:r>
          </w:p>
        </w:tc>
        <w:tc>
          <w:tcPr>
            <w:tcW w:w="3098" w:type="dxa"/>
            <w:gridSpan w:val="3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技术人员：</w:t>
            </w:r>
          </w:p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安全人员：</w:t>
            </w: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作业工人数量及持证是否满足要求</w:t>
            </w:r>
          </w:p>
        </w:tc>
        <w:tc>
          <w:tcPr>
            <w:tcW w:w="3098" w:type="dxa"/>
            <w:gridSpan w:val="3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司机：</w:t>
            </w:r>
          </w:p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指挥：</w:t>
            </w:r>
          </w:p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安装工：</w:t>
            </w:r>
          </w:p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电工：</w:t>
            </w:r>
          </w:p>
        </w:tc>
      </w:tr>
      <w:tr w:rsidR="005F0D3B">
        <w:tc>
          <w:tcPr>
            <w:tcW w:w="5815" w:type="dxa"/>
            <w:gridSpan w:val="4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建筑起重机械安装（拆卸）前，应有项目技术负责人或方案编制人员根据专项方案和有关规范、标准的要求，对现场的管理人员、作业人员进行方案交底、技术交底，履行签字手续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</w:tr>
      <w:tr w:rsidR="005F0D3B">
        <w:trPr>
          <w:trHeight w:val="497"/>
        </w:trPr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作业区域是否设置规范警戒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作业工人个人安全防护用品是否配备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总承包单位专职机械管理人员是否到位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</w:tr>
      <w:tr w:rsidR="005F0D3B">
        <w:tc>
          <w:tcPr>
            <w:tcW w:w="5815" w:type="dxa"/>
            <w:gridSpan w:val="4"/>
            <w:vAlign w:val="center"/>
          </w:tcPr>
          <w:p w:rsidR="005F0D3B" w:rsidRDefault="003C72E1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监理单位旁站监督人员是否到位</w:t>
            </w:r>
          </w:p>
        </w:tc>
        <w:tc>
          <w:tcPr>
            <w:tcW w:w="3098" w:type="dxa"/>
            <w:gridSpan w:val="3"/>
          </w:tcPr>
          <w:p w:rsidR="005F0D3B" w:rsidRDefault="005F0D3B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</w:tr>
      <w:tr w:rsidR="005F0D3B">
        <w:tc>
          <w:tcPr>
            <w:tcW w:w="8913" w:type="dxa"/>
            <w:gridSpan w:val="7"/>
          </w:tcPr>
          <w:p w:rsidR="005F0D3B" w:rsidRDefault="003C72E1">
            <w:pPr>
              <w:pStyle w:val="a0"/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lastRenderedPageBreak/>
              <w:t>结论：</w:t>
            </w:r>
          </w:p>
          <w:p w:rsidR="005F0D3B" w:rsidRDefault="005F0D3B"/>
          <w:p w:rsidR="005F0D3B" w:rsidRDefault="005F0D3B"/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确认时间：</w:t>
            </w:r>
          </w:p>
        </w:tc>
      </w:tr>
      <w:tr w:rsidR="00FD24E5" w:rsidTr="00FD24E5">
        <w:trPr>
          <w:trHeight w:val="496"/>
        </w:trPr>
        <w:tc>
          <w:tcPr>
            <w:tcW w:w="751" w:type="dxa"/>
            <w:vMerge w:val="restart"/>
            <w:vAlign w:val="center"/>
          </w:tcPr>
          <w:p w:rsidR="00FD24E5" w:rsidRDefault="00FD24E5" w:rsidP="00FD24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参与</w:t>
            </w:r>
          </w:p>
          <w:p w:rsidR="00FD24E5" w:rsidRDefault="00FD24E5" w:rsidP="00FD24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</w:t>
            </w:r>
          </w:p>
          <w:p w:rsidR="00FD24E5" w:rsidRDefault="00FD24E5" w:rsidP="00FD24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确认</w:t>
            </w:r>
          </w:p>
          <w:p w:rsidR="00FD24E5" w:rsidRDefault="00FD24E5" w:rsidP="00FD24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</w:t>
            </w:r>
          </w:p>
        </w:tc>
        <w:tc>
          <w:tcPr>
            <w:tcW w:w="2646" w:type="dxa"/>
            <w:gridSpan w:val="2"/>
            <w:vAlign w:val="center"/>
          </w:tcPr>
          <w:p w:rsidR="00FD24E5" w:rsidRDefault="00FD24E5" w:rsidP="00FD24E5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施工</w:t>
            </w:r>
            <w:r>
              <w:rPr>
                <w:rFonts w:ascii="仿宋" w:hAnsi="仿宋" w:cs="仿宋"/>
                <w:color w:val="auto"/>
                <w:sz w:val="21"/>
                <w:szCs w:val="24"/>
              </w:rPr>
              <w:t>总承包单位公司层级</w:t>
            </w:r>
          </w:p>
        </w:tc>
        <w:tc>
          <w:tcPr>
            <w:tcW w:w="2552" w:type="dxa"/>
            <w:gridSpan w:val="2"/>
            <w:vAlign w:val="center"/>
          </w:tcPr>
          <w:p w:rsidR="00FD24E5" w:rsidRDefault="00FD24E5" w:rsidP="00FD24E5">
            <w:pPr>
              <w:pStyle w:val="a0"/>
              <w:ind w:firstLineChars="0" w:firstLine="0"/>
              <w:jc w:val="center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施工</w:t>
            </w:r>
            <w:r>
              <w:rPr>
                <w:rFonts w:ascii="仿宋" w:hAnsi="仿宋" w:cs="仿宋"/>
                <w:color w:val="auto"/>
                <w:sz w:val="21"/>
                <w:szCs w:val="24"/>
              </w:rPr>
              <w:t>总承包单位</w:t>
            </w: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项目</w:t>
            </w:r>
            <w:r>
              <w:rPr>
                <w:rFonts w:ascii="仿宋" w:hAnsi="仿宋" w:cs="仿宋"/>
                <w:color w:val="auto"/>
                <w:sz w:val="21"/>
                <w:szCs w:val="24"/>
              </w:rPr>
              <w:t>层级</w:t>
            </w:r>
          </w:p>
        </w:tc>
        <w:tc>
          <w:tcPr>
            <w:tcW w:w="1477" w:type="dxa"/>
            <w:vAlign w:val="center"/>
          </w:tcPr>
          <w:p w:rsidR="00FD24E5" w:rsidRDefault="00FD24E5" w:rsidP="00FD24E5">
            <w:pPr>
              <w:pStyle w:val="a0"/>
              <w:ind w:firstLineChars="0" w:firstLine="0"/>
              <w:jc w:val="center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安装单位</w:t>
            </w:r>
          </w:p>
        </w:tc>
        <w:tc>
          <w:tcPr>
            <w:tcW w:w="1487" w:type="dxa"/>
            <w:vAlign w:val="center"/>
          </w:tcPr>
          <w:p w:rsidR="00FD24E5" w:rsidRPr="00A47D9A" w:rsidRDefault="00FD24E5" w:rsidP="00FD24E5">
            <w:pPr>
              <w:jc w:val="center"/>
              <w:rPr>
                <w:rFonts w:ascii="仿宋" w:eastAsia="仿宋" w:hAnsi="仿宋" w:cs="仿宋"/>
              </w:rPr>
            </w:pPr>
            <w:r w:rsidRPr="00A47D9A">
              <w:rPr>
                <w:rFonts w:ascii="仿宋" w:eastAsia="仿宋" w:hAnsi="仿宋" w:cs="仿宋" w:hint="eastAsia"/>
              </w:rPr>
              <w:t>监理单位</w:t>
            </w:r>
          </w:p>
        </w:tc>
      </w:tr>
      <w:tr w:rsidR="00FD24E5" w:rsidTr="00FD24E5">
        <w:trPr>
          <w:trHeight w:val="689"/>
        </w:trPr>
        <w:tc>
          <w:tcPr>
            <w:tcW w:w="751" w:type="dxa"/>
            <w:vMerge/>
            <w:vAlign w:val="center"/>
          </w:tcPr>
          <w:p w:rsidR="00FD24E5" w:rsidRDefault="00FD24E5" w:rsidP="00FD24E5">
            <w:pPr>
              <w:pStyle w:val="a0"/>
              <w:ind w:firstLineChars="0" w:firstLine="0"/>
              <w:jc w:val="center"/>
              <w:rPr>
                <w:rFonts w:ascii="仿宋" w:hAnsi="仿宋" w:cs="仿宋"/>
                <w:color w:val="auto"/>
                <w:sz w:val="21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FD24E5" w:rsidRDefault="00FD24E5" w:rsidP="00FD24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机械管理人员：</w:t>
            </w:r>
          </w:p>
        </w:tc>
        <w:tc>
          <w:tcPr>
            <w:tcW w:w="2552" w:type="dxa"/>
            <w:gridSpan w:val="2"/>
            <w:vAlign w:val="center"/>
          </w:tcPr>
          <w:p w:rsidR="00FD24E5" w:rsidRDefault="00FD24E5" w:rsidP="00FD24E5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  <w:r w:rsidRPr="00A47D9A">
              <w:rPr>
                <w:rFonts w:ascii="仿宋" w:hAnsi="仿宋" w:cs="仿宋" w:hint="eastAsia"/>
                <w:color w:val="auto"/>
                <w:sz w:val="21"/>
                <w:szCs w:val="24"/>
              </w:rPr>
              <w:t>项目经理：</w:t>
            </w:r>
          </w:p>
        </w:tc>
        <w:tc>
          <w:tcPr>
            <w:tcW w:w="1477" w:type="dxa"/>
            <w:vAlign w:val="center"/>
          </w:tcPr>
          <w:p w:rsidR="00FD24E5" w:rsidRDefault="00FD24E5" w:rsidP="00FD24E5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项目负责人：</w:t>
            </w:r>
          </w:p>
        </w:tc>
        <w:tc>
          <w:tcPr>
            <w:tcW w:w="1487" w:type="dxa"/>
            <w:vAlign w:val="center"/>
          </w:tcPr>
          <w:p w:rsidR="00FD24E5" w:rsidRDefault="00FD24E5" w:rsidP="00FD24E5">
            <w:pPr>
              <w:pStyle w:val="a0"/>
              <w:ind w:firstLineChars="0" w:firstLine="0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总监理工程师：</w:t>
            </w:r>
          </w:p>
        </w:tc>
      </w:tr>
      <w:tr w:rsidR="005F0D3B">
        <w:trPr>
          <w:trHeight w:val="689"/>
        </w:trPr>
        <w:tc>
          <w:tcPr>
            <w:tcW w:w="1496" w:type="dxa"/>
            <w:gridSpan w:val="2"/>
          </w:tcPr>
          <w:p w:rsidR="005F0D3B" w:rsidRDefault="003C72E1">
            <w:pPr>
              <w:pStyle w:val="a0"/>
              <w:ind w:firstLineChars="0" w:firstLine="0"/>
              <w:jc w:val="center"/>
              <w:rPr>
                <w:rFonts w:ascii="仿宋" w:hAnsi="仿宋" w:cs="仿宋"/>
                <w:color w:val="auto"/>
                <w:sz w:val="21"/>
                <w:szCs w:val="24"/>
              </w:rPr>
            </w:pPr>
            <w:r>
              <w:rPr>
                <w:rFonts w:ascii="仿宋" w:hAnsi="仿宋" w:cs="仿宋" w:hint="eastAsia"/>
                <w:color w:val="auto"/>
                <w:sz w:val="21"/>
                <w:szCs w:val="24"/>
              </w:rPr>
              <w:t>指令</w:t>
            </w:r>
          </w:p>
        </w:tc>
        <w:tc>
          <w:tcPr>
            <w:tcW w:w="7417" w:type="dxa"/>
            <w:gridSpan w:val="5"/>
          </w:tcPr>
          <w:p w:rsidR="005F0D3B" w:rsidRDefault="003C72E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>同意</w:t>
            </w:r>
            <w:r>
              <w:rPr>
                <w:rFonts w:ascii="仿宋" w:eastAsia="仿宋" w:hAnsi="仿宋" w:cs="仿宋" w:hint="eastAsia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>不同意年月日午（建筑起重机械名称）</w:t>
            </w:r>
            <w:r>
              <w:rPr>
                <w:rFonts w:ascii="仿宋" w:eastAsia="仿宋" w:hAnsi="仿宋" w:cs="仿宋" w:hint="eastAsia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>安装</w:t>
            </w:r>
            <w:r>
              <w:rPr>
                <w:rFonts w:ascii="仿宋" w:eastAsia="仿宋" w:hAnsi="仿宋" w:cs="仿宋" w:hint="eastAsia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拆除作业。 </w:t>
            </w:r>
          </w:p>
          <w:p w:rsidR="005F0D3B" w:rsidRDefault="003C72E1">
            <w:pPr>
              <w:ind w:firstLineChars="1900" w:firstLine="3990"/>
            </w:pPr>
            <w:r>
              <w:rPr>
                <w:rFonts w:ascii="仿宋" w:eastAsia="仿宋" w:hAnsi="仿宋" w:cs="仿宋" w:hint="eastAsia"/>
              </w:rPr>
              <w:t>总监理工程师签字：</w:t>
            </w:r>
          </w:p>
        </w:tc>
      </w:tr>
    </w:tbl>
    <w:p w:rsidR="005F0D3B" w:rsidRDefault="003C72E1">
      <w:pPr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备注：本表审核通过后应悬挂于作业现场，本表中提供审核的复印件须加盖公章。</w:t>
      </w:r>
    </w:p>
    <w:p w:rsidR="00174719" w:rsidRDefault="00174719">
      <w:pPr>
        <w:widowControl/>
        <w:jc w:val="left"/>
        <w:rPr>
          <w:rFonts w:ascii="仿宋" w:eastAsia="仿宋" w:hAnsi="仿宋" w:cs="仿宋"/>
          <w:color w:val="000000"/>
          <w:sz w:val="30"/>
          <w:szCs w:val="20"/>
        </w:rPr>
      </w:pPr>
      <w:r>
        <w:rPr>
          <w:rFonts w:ascii="仿宋" w:eastAsia="仿宋" w:hAnsi="仿宋" w:cs="仿宋"/>
          <w:color w:val="000000"/>
          <w:sz w:val="30"/>
          <w:szCs w:val="20"/>
        </w:rPr>
        <w:br w:type="page"/>
      </w:r>
    </w:p>
    <w:p w:rsidR="005F0D3B" w:rsidRDefault="005F0D3B" w:rsidP="00C941E7">
      <w:pPr>
        <w:pStyle w:val="a0"/>
        <w:spacing w:before="0" w:line="240" w:lineRule="auto"/>
        <w:ind w:firstLineChars="0" w:firstLine="0"/>
      </w:pPr>
    </w:p>
    <w:sectPr w:rsidR="005F0D3B" w:rsidSect="00632121">
      <w:pgSz w:w="11906" w:h="16838"/>
      <w:pgMar w:top="1440" w:right="1633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08" w:rsidRDefault="00C91A08" w:rsidP="00E151B3">
      <w:r>
        <w:separator/>
      </w:r>
    </w:p>
  </w:endnote>
  <w:endnote w:type="continuationSeparator" w:id="1">
    <w:p w:rsidR="00C91A08" w:rsidRDefault="00C91A08" w:rsidP="00E1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08" w:rsidRDefault="00C91A08" w:rsidP="00E151B3">
      <w:r>
        <w:separator/>
      </w:r>
    </w:p>
  </w:footnote>
  <w:footnote w:type="continuationSeparator" w:id="1">
    <w:p w:rsidR="00C91A08" w:rsidRDefault="00C91A08" w:rsidP="00E15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F9F1"/>
    <w:multiLevelType w:val="singleLevel"/>
    <w:tmpl w:val="313BF9F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261E7C"/>
    <w:multiLevelType w:val="singleLevel"/>
    <w:tmpl w:val="4E261E7C"/>
    <w:lvl w:ilvl="0">
      <w:start w:val="1"/>
      <w:numFmt w:val="decimal"/>
      <w:suff w:val="nothing"/>
      <w:lvlText w:val="（%1）"/>
      <w:lvlJc w:val="left"/>
    </w:lvl>
  </w:abstractNum>
  <w:abstractNum w:abstractNumId="2">
    <w:nsid w:val="55B260A3"/>
    <w:multiLevelType w:val="hybridMultilevel"/>
    <w:tmpl w:val="E4064FF6"/>
    <w:lvl w:ilvl="0" w:tplc="C556EC7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建筑工程质量安全处02/李特威">
    <w15:presenceInfo w15:providerId="AD" w15:userId="S-1-5-21-56041125-1301289864-1550850067-22804"/>
  </w15:person>
  <w15:person w15:author="建筑工程质量安全处27/陈勋">
    <w15:presenceInfo w15:providerId="AD" w15:userId="S-1-5-21-56041125-1301289864-1550850067-15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716"/>
    <w:rsid w:val="000B4084"/>
    <w:rsid w:val="000D5373"/>
    <w:rsid w:val="0012735C"/>
    <w:rsid w:val="00172A27"/>
    <w:rsid w:val="00174719"/>
    <w:rsid w:val="001B4B16"/>
    <w:rsid w:val="00377F13"/>
    <w:rsid w:val="003C72E1"/>
    <w:rsid w:val="004370DD"/>
    <w:rsid w:val="00451057"/>
    <w:rsid w:val="00471A34"/>
    <w:rsid w:val="00480680"/>
    <w:rsid w:val="00497C78"/>
    <w:rsid w:val="004B0F26"/>
    <w:rsid w:val="004B409C"/>
    <w:rsid w:val="004D2E2C"/>
    <w:rsid w:val="004F2FAB"/>
    <w:rsid w:val="005F0D3B"/>
    <w:rsid w:val="006136C3"/>
    <w:rsid w:val="00632121"/>
    <w:rsid w:val="007739A3"/>
    <w:rsid w:val="007C0065"/>
    <w:rsid w:val="00800D38"/>
    <w:rsid w:val="008764D1"/>
    <w:rsid w:val="008D2618"/>
    <w:rsid w:val="00A47D9A"/>
    <w:rsid w:val="00AF7EFC"/>
    <w:rsid w:val="00BC6E67"/>
    <w:rsid w:val="00C55018"/>
    <w:rsid w:val="00C91A08"/>
    <w:rsid w:val="00C941E7"/>
    <w:rsid w:val="00CA3CAF"/>
    <w:rsid w:val="00E151B3"/>
    <w:rsid w:val="00E31534"/>
    <w:rsid w:val="00FD24E5"/>
    <w:rsid w:val="01A87214"/>
    <w:rsid w:val="093F4D22"/>
    <w:rsid w:val="0AD713E0"/>
    <w:rsid w:val="112525C9"/>
    <w:rsid w:val="12845DDA"/>
    <w:rsid w:val="16DA71EB"/>
    <w:rsid w:val="18AB2BD7"/>
    <w:rsid w:val="1B87537B"/>
    <w:rsid w:val="1E2D2393"/>
    <w:rsid w:val="1EBE2625"/>
    <w:rsid w:val="20CD17EB"/>
    <w:rsid w:val="2C6935D0"/>
    <w:rsid w:val="34C014E9"/>
    <w:rsid w:val="361F62C2"/>
    <w:rsid w:val="39D570E4"/>
    <w:rsid w:val="4238307A"/>
    <w:rsid w:val="460262B4"/>
    <w:rsid w:val="554468D8"/>
    <w:rsid w:val="57CC6337"/>
    <w:rsid w:val="5F0A6ABE"/>
    <w:rsid w:val="5F38404B"/>
    <w:rsid w:val="64C7340F"/>
    <w:rsid w:val="6800054B"/>
    <w:rsid w:val="6D34548B"/>
    <w:rsid w:val="73AB6DC8"/>
    <w:rsid w:val="73AF70BF"/>
    <w:rsid w:val="75A02E9B"/>
    <w:rsid w:val="7F36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toa heading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21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632121"/>
    <w:pPr>
      <w:spacing w:before="120" w:line="360" w:lineRule="auto"/>
      <w:ind w:firstLineChars="200" w:firstLine="960"/>
    </w:pPr>
    <w:rPr>
      <w:rFonts w:ascii="Arial" w:eastAsia="仿宋" w:hAnsi="Arial"/>
      <w:color w:val="000000"/>
      <w:sz w:val="30"/>
      <w:szCs w:val="20"/>
    </w:rPr>
  </w:style>
  <w:style w:type="paragraph" w:styleId="a4">
    <w:name w:val="annotation text"/>
    <w:basedOn w:val="a"/>
    <w:qFormat/>
    <w:rsid w:val="00632121"/>
    <w:pPr>
      <w:jc w:val="left"/>
    </w:pPr>
  </w:style>
  <w:style w:type="paragraph" w:styleId="a5">
    <w:name w:val="Plain Text"/>
    <w:basedOn w:val="a"/>
    <w:qFormat/>
    <w:rsid w:val="00632121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qFormat/>
    <w:rsid w:val="0063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63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semiHidden/>
    <w:unhideWhenUsed/>
    <w:qFormat/>
    <w:rsid w:val="00632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qFormat/>
    <w:rsid w:val="00632121"/>
    <w:rPr>
      <w:color w:val="0000FF"/>
      <w:u w:val="single"/>
    </w:rPr>
  </w:style>
  <w:style w:type="character" w:customStyle="1" w:styleId="Char0">
    <w:name w:val="页眉 Char"/>
    <w:basedOn w:val="a1"/>
    <w:link w:val="a7"/>
    <w:qFormat/>
    <w:rsid w:val="006321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6321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174719"/>
    <w:rPr>
      <w:sz w:val="18"/>
      <w:szCs w:val="18"/>
    </w:rPr>
  </w:style>
  <w:style w:type="character" w:customStyle="1" w:styleId="Char1">
    <w:name w:val="批注框文本 Char"/>
    <w:basedOn w:val="a1"/>
    <w:link w:val="aa"/>
    <w:rsid w:val="001747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377F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Company>ITianKong.Com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zhouchaobo</dc:creator>
  <cp:lastModifiedBy>张志华</cp:lastModifiedBy>
  <cp:revision>3</cp:revision>
  <cp:lastPrinted>2020-07-20T01:55:00Z</cp:lastPrinted>
  <dcterms:created xsi:type="dcterms:W3CDTF">2020-07-29T08:07:00Z</dcterms:created>
  <dcterms:modified xsi:type="dcterms:W3CDTF">2020-07-29T08:11:00Z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